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关于2018年第一次对遗失、破损土地登记代理人职业资格证书更换补发的通知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中估协发〔2018〕11号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各土地登记代理人：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为方便广大土地登记代理人开展业务，现开展2018年第一次对遗失、破损《中华人民共和国土地登记代理人职业资格证书》（以下简称土地登记代理人资格证书）更换补发工作。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一、符合下列情况之一的，可申请更换补发：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（一）土地登记代理人资格证书破损；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（二）土地登记代理人资格证书遗失。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二、本次更换补发工作受理时间为自即日起至2018年4月30日，以交寄时间为准。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三、申请更换补发，须提交以下申请材料：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（一）纸质版材料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1.《土地登记代理人资格证书更换补发申请表》（以下简称《申请表》，具体详见附件），一式两份；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2.个人《中华人民共和国居民身份证》复印件，一式两份；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3.土地登记代理人资格证书破损的，除1与2外，须另行提交原土地登记代理人资格证书原件;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4.土地登记代理人资格证书遗失的，除1与2外，须另行提交刊登“遗失声明”的公开发行的刊物或报纸原件两份，声明内容应反映持证人姓名、证书名称和证书编号等。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（二）电子版材料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个人近期正面免冠彩色白底2寸电子版证件照，需与申请表中照片一致。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四、存在以下情况之一的，不予受理更换补发申请：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（一）不具有人力资源和社会保障部认可的土地登记代理人职业资格的；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（二）未在受理时间内提交申请材料的；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（三）《申请表》填写错误、不实或缺失的；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（四）其他申请材料不实或缺失的。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五、注意事项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（一）《申请表》可手工填写或电脑打印，填写内容应真实有效，并与其他申请材料内容一致。手工填写内容须用黑色签字笔填写，字迹应清楚、整洁，不得涂改，全部内容核对无误后签字确认。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（二）电子版证件照应为正规白底证件照，不得使用修图软件修改，不得使用非正规拍摄、变形或非白底证件照。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（三）纸质版材料须寄至我协会（联系方式见下文）；电子版材料须同步发送至wjian@creva.sina.net，并在邮件中明确申请人姓名与身份证号码后四位。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（四）我协会对申请人资格和申请材料进行合规性检查。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（五）证书制作完成后，默认以邮政速递按《申请表》中相关信息寄回；申请人可另自行选择使用顺丰快递到付形式寄回。寄送过程中因拒收或信息不全等情况导致无法获取证书的，由申请人自行承担相应责任。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（六）联系方式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地  址：北京市西城区冠英园西区37号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邮  编：100035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联系人：王  健   黄艳梅  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电  话：010-66562203/62164081  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传  真：010-66562202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电  邮：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instrText xml:space="preserve"> HYPERLINK "mailto:wjian@creva.sina.net" </w:instrTex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Style w:val="5"/>
          <w:rFonts w:ascii="宋体" w:hAnsi="宋体" w:eastAsia="宋体" w:cs="宋体"/>
          <w:b w:val="0"/>
          <w:i w:val="0"/>
          <w:caps w:val="0"/>
          <w:spacing w:val="0"/>
          <w:sz w:val="24"/>
          <w:szCs w:val="24"/>
          <w:bdr w:val="none" w:color="auto" w:sz="0" w:space="0"/>
        </w:rPr>
        <w:t>wjian@creva.sina.net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ascii="宋体" w:hAnsi="宋体" w:eastAsia="宋体" w:cs="宋体"/>
          <w:b w:val="0"/>
          <w:i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  附件：</w:t>
      </w:r>
      <w:r>
        <w:rPr>
          <w:rFonts w:ascii="宋体" w:hAnsi="宋体" w:eastAsia="宋体" w:cs="宋体"/>
          <w:b w:val="0"/>
          <w:i w:val="0"/>
          <w:caps w:val="0"/>
          <w:color w:val="143F7E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143F7E"/>
          <w:spacing w:val="0"/>
          <w:sz w:val="24"/>
          <w:szCs w:val="24"/>
          <w:bdr w:val="none" w:color="auto" w:sz="0" w:space="0"/>
        </w:rPr>
        <w:instrText xml:space="preserve"> HYPERLINK "http://www.creva.org.cn/Upload/A2018/20180330101026 (%E9%99%84%E4%BB%B6%E4%B8%80).docx" </w:instrText>
      </w:r>
      <w:r>
        <w:rPr>
          <w:rFonts w:ascii="宋体" w:hAnsi="宋体" w:eastAsia="宋体" w:cs="宋体"/>
          <w:b w:val="0"/>
          <w:i w:val="0"/>
          <w:caps w:val="0"/>
          <w:color w:val="143F7E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Style w:val="5"/>
          <w:rFonts w:ascii="宋体" w:hAnsi="宋体" w:eastAsia="宋体" w:cs="宋体"/>
          <w:b w:val="0"/>
          <w:i w:val="0"/>
          <w:caps w:val="0"/>
          <w:color w:val="143F7E"/>
          <w:spacing w:val="0"/>
          <w:sz w:val="24"/>
          <w:szCs w:val="24"/>
          <w:bdr w:val="none" w:color="auto" w:sz="0" w:space="0"/>
        </w:rPr>
        <w:t>土地登记代理人资格证书更换补发申请表</w:t>
      </w:r>
      <w:r>
        <w:rPr>
          <w:rFonts w:ascii="宋体" w:hAnsi="宋体" w:eastAsia="宋体" w:cs="宋体"/>
          <w:b w:val="0"/>
          <w:i w:val="0"/>
          <w:caps w:val="0"/>
          <w:color w:val="143F7E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5520" w:firstLineChars="2300"/>
        <w:jc w:val="both"/>
        <w:textAlignment w:val="auto"/>
        <w:rPr>
          <w:rFonts w:ascii="宋体" w:hAnsi="宋体" w:eastAsia="宋体" w:cs="宋体"/>
          <w:b w:val="0"/>
          <w:i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2018年3月30日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adjustRightInd w:val="0"/>
        <w:snapToGrid w:val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土地登记代理人资格证书更换补发申请表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60"/>
        <w:gridCol w:w="1065"/>
        <w:gridCol w:w="1059"/>
        <w:gridCol w:w="2118"/>
        <w:gridCol w:w="2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申请人基本信息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□男　□女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此处粘贴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近期正面免冠彩色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白底2寸证件照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□大专□本科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□硕士□博士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类型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□居民身份证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□其他_________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号码</w:t>
            </w:r>
          </w:p>
        </w:tc>
        <w:tc>
          <w:tcPr>
            <w:tcW w:w="5302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_ _ _ _ _ _ _ _ _ _ _ _ _ _ _ _ _ _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37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申请事由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□证书破损　　　　　　□证书遗失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本人承诺：所提交更换补发证书的材料真实可靠，并承担因材料不实产生的相关责任。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签名：                           年    月    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证书领取人(证书邮寄)信息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2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姓名：</w:t>
            </w:r>
          </w:p>
        </w:tc>
        <w:tc>
          <w:tcPr>
            <w:tcW w:w="529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2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邮编：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证书寄送方式：□默认邮政速递</w:t>
            </w:r>
          </w:p>
          <w:p>
            <w:pPr>
              <w:adjustRightInd w:val="0"/>
              <w:snapToGrid w:val="0"/>
              <w:ind w:firstLine="1915" w:firstLineChars="795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□顺丰快递到付</w:t>
            </w:r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（请勿修改或调整本表格式）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95123"/>
    <w:rsid w:val="14795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2018-04-12T07:54:00Z</dcterms:created>
  <dc:creator>Administrator</dc:creator>
  <cp:lastModifiedBy>Administrator</cp:lastModifiedBy>
  <dcterms:modified xsi:type="dcterms:W3CDTF">2018-04-12T07:58:47Z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